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65" w:rsidRPr="00353FBE" w:rsidRDefault="00D81783" w:rsidP="00F87A19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BE">
        <w:rPr>
          <w:rFonts w:ascii="Times New Roman" w:hAnsi="Times New Roman" w:cs="Times New Roman"/>
          <w:b/>
          <w:sz w:val="28"/>
          <w:szCs w:val="28"/>
        </w:rPr>
        <w:t>ОПОВЕЩЕНИЕ О НАЧАЛЕ</w:t>
      </w:r>
      <w:r w:rsidR="00236AC7" w:rsidRPr="00353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FBE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36AC7" w:rsidRPr="00877866" w:rsidRDefault="00877866" w:rsidP="0009748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77866">
        <w:rPr>
          <w:rFonts w:ascii="Times New Roman" w:hAnsi="Times New Roman" w:cs="Times New Roman"/>
          <w:sz w:val="28"/>
          <w:szCs w:val="28"/>
        </w:rPr>
        <w:t xml:space="preserve"> </w:t>
      </w:r>
      <w:r w:rsidR="002325AE" w:rsidRPr="002325AE">
        <w:rPr>
          <w:rFonts w:ascii="Times New Roman" w:hAnsi="Times New Roman" w:cs="Times New Roman"/>
          <w:sz w:val="28"/>
          <w:szCs w:val="28"/>
        </w:rPr>
        <w:t>проекту планировки, проекту</w:t>
      </w:r>
      <w:r w:rsidR="000314A9" w:rsidRPr="000314A9">
        <w:rPr>
          <w:rFonts w:ascii="Times New Roman" w:hAnsi="Times New Roman" w:cs="Times New Roman"/>
          <w:sz w:val="28"/>
          <w:szCs w:val="28"/>
        </w:rPr>
        <w:t xml:space="preserve"> межевания территории населенного пункта поселок Нижний </w:t>
      </w:r>
      <w:proofErr w:type="spellStart"/>
      <w:r w:rsidR="000314A9" w:rsidRPr="000314A9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="000314A9" w:rsidRPr="0003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4A9" w:rsidRPr="000314A9">
        <w:rPr>
          <w:rFonts w:ascii="Times New Roman" w:hAnsi="Times New Roman" w:cs="Times New Roman"/>
          <w:sz w:val="28"/>
          <w:szCs w:val="28"/>
        </w:rPr>
        <w:t>Висимского</w:t>
      </w:r>
      <w:proofErr w:type="spellEnd"/>
      <w:r w:rsidR="000314A9" w:rsidRPr="000314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14A9" w:rsidRPr="000314A9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0314A9" w:rsidRPr="000314A9">
        <w:rPr>
          <w:rFonts w:ascii="Times New Roman" w:hAnsi="Times New Roman" w:cs="Times New Roman"/>
          <w:sz w:val="28"/>
          <w:szCs w:val="28"/>
        </w:rPr>
        <w:t xml:space="preserve"> муниципального района Пермского края</w:t>
      </w:r>
      <w:r w:rsidR="002325AE" w:rsidRPr="002325AE">
        <w:rPr>
          <w:rFonts w:ascii="Times New Roman" w:hAnsi="Times New Roman" w:cs="Times New Roman"/>
          <w:sz w:val="28"/>
          <w:szCs w:val="28"/>
        </w:rPr>
        <w:t xml:space="preserve"> 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(далее </w:t>
      </w:r>
      <w:r w:rsidR="0019416D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77089C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</w:t>
      </w:r>
      <w:r w:rsidR="00D81783" w:rsidRPr="008778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роект).</w:t>
      </w:r>
    </w:p>
    <w:p w:rsidR="00862B5F" w:rsidRPr="00353FBE" w:rsidRDefault="00862B5F" w:rsidP="004C55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1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C39A9" w:rsidRPr="00877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BF">
        <w:rPr>
          <w:rFonts w:ascii="Times New Roman" w:hAnsi="Times New Roman" w:cs="Times New Roman"/>
          <w:sz w:val="28"/>
          <w:szCs w:val="28"/>
        </w:rPr>
        <w:t>обеспечение устойчивого развития территории</w:t>
      </w:r>
      <w:r w:rsidR="00FB4C52" w:rsidRPr="0009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6FE" w:rsidRPr="00353FBE" w:rsidRDefault="00527AEB" w:rsidP="00CA0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>с частью 11</w:t>
      </w:r>
      <w:r w:rsidR="000E59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A0A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статьи 46 Градостроительного кодекса РФ установлен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месяца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более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="00CA0A2D" w:rsidRPr="008536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месяцев со дня </w:t>
      </w:r>
      <w:r w:rsidR="00CA0A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оповещения жителей об их проведении</w:t>
      </w:r>
      <w:r w:rsidR="008536FE" w:rsidRPr="00353F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F21BC" w:rsidRPr="00CA0A2D" w:rsidRDefault="00527AEB" w:rsidP="004C5562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собрания участников публичных слушаний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состоится: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325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E79F5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A2D" w:rsidRPr="00CA0A2D">
        <w:rPr>
          <w:rFonts w:ascii="Times New Roman" w:hAnsi="Times New Roman" w:cs="Times New Roman"/>
          <w:color w:val="000000"/>
          <w:sz w:val="28"/>
          <w:szCs w:val="28"/>
        </w:rPr>
        <w:t xml:space="preserve">2019 </w:t>
      </w:r>
      <w:r w:rsidR="00CA0A2D" w:rsidRPr="00CA0A2D">
        <w:rPr>
          <w:rFonts w:ascii="Times New Roman" w:hAnsi="Times New Roman" w:cs="Times New Roman"/>
          <w:sz w:val="28"/>
          <w:szCs w:val="28"/>
        </w:rPr>
        <w:t>года в 1</w:t>
      </w:r>
      <w:r w:rsidR="000314A9">
        <w:rPr>
          <w:rFonts w:ascii="Times New Roman" w:hAnsi="Times New Roman" w:cs="Times New Roman"/>
          <w:sz w:val="28"/>
          <w:szCs w:val="28"/>
        </w:rPr>
        <w:t>9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местного времени</w:t>
      </w:r>
      <w:r w:rsidR="00CC01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36145"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 xml:space="preserve">Пермский край, </w:t>
      </w:r>
      <w:proofErr w:type="spellStart"/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>Висимское</w:t>
      </w:r>
      <w:proofErr w:type="spellEnd"/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пос. Нижний </w:t>
      </w:r>
      <w:proofErr w:type="spellStart"/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>Лух</w:t>
      </w:r>
      <w:proofErr w:type="spellEnd"/>
      <w:r w:rsidR="000314A9" w:rsidRPr="000314A9">
        <w:rPr>
          <w:rFonts w:ascii="Times New Roman" w:hAnsi="Times New Roman" w:cs="Times New Roman"/>
          <w:color w:val="000000"/>
          <w:sz w:val="28"/>
          <w:szCs w:val="28"/>
        </w:rPr>
        <w:t>, ул. Советская, д. 28«а»</w:t>
      </w:r>
      <w:r w:rsidR="00CA0A2D" w:rsidRPr="00CA0A2D">
        <w:rPr>
          <w:rFonts w:ascii="Times New Roman" w:hAnsi="Times New Roman" w:cs="Times New Roman"/>
          <w:sz w:val="28"/>
          <w:szCs w:val="28"/>
        </w:rPr>
        <w:t xml:space="preserve"> (</w:t>
      </w:r>
      <w:r w:rsidR="000314A9">
        <w:rPr>
          <w:rFonts w:ascii="Times New Roman" w:hAnsi="Times New Roman" w:cs="Times New Roman"/>
          <w:sz w:val="28"/>
          <w:szCs w:val="28"/>
        </w:rPr>
        <w:t>здание клуба</w:t>
      </w:r>
      <w:r w:rsidR="00CA0A2D" w:rsidRPr="00CA0A2D">
        <w:rPr>
          <w:rFonts w:ascii="Times New Roman" w:hAnsi="Times New Roman" w:cs="Times New Roman"/>
          <w:sz w:val="28"/>
          <w:szCs w:val="28"/>
        </w:rPr>
        <w:t>)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6B" w:rsidRPr="00353FBE" w:rsidRDefault="00F80C6B" w:rsidP="000609A6">
      <w:pPr>
        <w:widowControl w:val="0"/>
        <w:tabs>
          <w:tab w:val="left" w:pos="10148"/>
          <w:tab w:val="left" w:pos="10206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C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609A6" w:rsidRPr="00CA0A2D">
        <w:rPr>
          <w:rFonts w:ascii="Times New Roman" w:hAnsi="Times New Roman" w:cs="Times New Roman"/>
          <w:color w:val="000000"/>
          <w:sz w:val="28"/>
          <w:szCs w:val="28"/>
        </w:rPr>
        <w:t>в сетевом издании в</w:t>
      </w:r>
      <w:r w:rsidR="000609A6" w:rsidRPr="00E47AB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- на официальном сайте </w:t>
      </w:r>
      <w:r w:rsidR="000609A6" w:rsidRPr="00A03C5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Добрянского муниципального района </w:t>
      </w:r>
      <w:hyperlink r:id="rId5" w:history="1">
        <w:r w:rsidR="000609A6" w:rsidRPr="00A03C52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0609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6CF" w:rsidRPr="00AE4BA0" w:rsidRDefault="00F12AA9" w:rsidP="000609A6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экспозиций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9204C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776F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ADC"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bookmarkStart w:id="0" w:name="OLE_LINK108"/>
      <w:bookmarkStart w:id="1" w:name="OLE_LINK109"/>
      <w:r w:rsidR="00AE4BA0" w:rsidRPr="00AE4BA0">
        <w:rPr>
          <w:rFonts w:ascii="Times New Roman" w:hAnsi="Times New Roman" w:cs="Times New Roman"/>
          <w:sz w:val="28"/>
          <w:szCs w:val="28"/>
        </w:rPr>
        <w:t xml:space="preserve">в здании администрации Добрянского муниципального района по адресу: 618740, Пермский край, г.Добрянка, ул.Советская, д.14; </w:t>
      </w:r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в зда</w:t>
      </w:r>
      <w:bookmarkStart w:id="2" w:name="_GoBack"/>
      <w:bookmarkEnd w:id="2"/>
      <w:r w:rsidR="00AE4BA0" w:rsidRPr="00AE4BA0">
        <w:rPr>
          <w:rFonts w:ascii="Times New Roman" w:hAnsi="Times New Roman" w:cs="Times New Roman"/>
          <w:sz w:val="28"/>
          <w:szCs w:val="28"/>
          <w:shd w:val="clear" w:color="auto" w:fill="FFFFFF"/>
        </w:rPr>
        <w:t>нии МКУ «</w:t>
      </w:r>
      <w:r w:rsidR="00AE4BA0" w:rsidRPr="00AE4BA0">
        <w:rPr>
          <w:rFonts w:ascii="Times New Roman" w:hAnsi="Times New Roman" w:cs="Times New Roman"/>
          <w:sz w:val="28"/>
          <w:szCs w:val="28"/>
        </w:rPr>
        <w:t>Управления градостроительства и архитектуры» по адресу: 618740, Пермский край, г.Добрянка, ул.Копылова, 1</w:t>
      </w:r>
      <w:r w:rsidR="00CA0A2D">
        <w:rPr>
          <w:rFonts w:ascii="Times New Roman" w:hAnsi="Times New Roman" w:cs="Times New Roman"/>
          <w:sz w:val="28"/>
          <w:szCs w:val="28"/>
        </w:rPr>
        <w:t>14</w:t>
      </w:r>
      <w:r w:rsidR="00AE4BA0" w:rsidRPr="00AE4BA0">
        <w:rPr>
          <w:rFonts w:ascii="Times New Roman" w:hAnsi="Times New Roman" w:cs="Times New Roman"/>
          <w:sz w:val="28"/>
          <w:szCs w:val="28"/>
        </w:rPr>
        <w:t xml:space="preserve">, </w:t>
      </w:r>
      <w:r w:rsidR="00AE4BA0" w:rsidRPr="00AE4BA0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в информационно-телекоммуникационной сети «Интернет» - на официальном сайте администрации Добрянского муниципального района </w:t>
      </w:r>
      <w:hyperlink r:id="rId6" w:history="1">
        <w:r w:rsidR="00AE4BA0" w:rsidRPr="00AE4BA0">
          <w:rPr>
            <w:rStyle w:val="a9"/>
            <w:rFonts w:ascii="Times New Roman" w:hAnsi="Times New Roman" w:cs="Times New Roman"/>
            <w:sz w:val="28"/>
            <w:szCs w:val="28"/>
          </w:rPr>
          <w:t>www.dobrraion.ru</w:t>
        </w:r>
      </w:hyperlink>
      <w:r w:rsidR="00AE4BA0" w:rsidRPr="00AE4BA0">
        <w:rPr>
          <w:rFonts w:ascii="Times New Roman" w:hAnsi="Times New Roman" w:cs="Times New Roman"/>
        </w:rPr>
        <w:t xml:space="preserve"> </w:t>
      </w:r>
      <w:r w:rsidR="00AE4BA0" w:rsidRPr="00AE4BA0">
        <w:rPr>
          <w:rFonts w:ascii="Times New Roman" w:hAnsi="Times New Roman" w:cs="Times New Roman"/>
          <w:sz w:val="28"/>
          <w:szCs w:val="28"/>
        </w:rPr>
        <w:t>в разделе «Публичные слушания»</w:t>
      </w:r>
      <w:bookmarkEnd w:id="0"/>
      <w:bookmarkEnd w:id="1"/>
      <w:r w:rsidRPr="00AE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AA9" w:rsidRPr="00353FBE" w:rsidRDefault="00C006CF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 экспозиции: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204C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9 г.</w:t>
      </w:r>
      <w:r w:rsidR="007D6999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36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2D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E79F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C55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A7ADC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</w:t>
      </w:r>
      <w:r w:rsidR="000E5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8.30 час до 13.00 час</w:t>
      </w:r>
      <w:proofErr w:type="gramStart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76F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14.00час. до 17.30час. по местному времени</w:t>
      </w:r>
      <w:r w:rsidR="00550B34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38" w:rsidRPr="00353FBE" w:rsidRDefault="00DB1014" w:rsidP="00CD5807">
      <w:pPr>
        <w:pStyle w:val="a3"/>
        <w:widowControl w:val="0"/>
        <w:tabs>
          <w:tab w:val="left" w:pos="0"/>
          <w:tab w:val="left" w:pos="10206"/>
        </w:tabs>
        <w:suppressAutoHyphens/>
        <w:spacing w:after="0" w:line="240" w:lineRule="auto"/>
        <w:ind w:left="0"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 внесения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замечаний участников публичных слушаний 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обсуждаем</w:t>
      </w:r>
      <w:r w:rsidR="00806FC3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43D38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90B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C52" w:rsidRPr="00353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71E" w:rsidRPr="00353FBE" w:rsidRDefault="0078471E" w:rsidP="00CD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9790B"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предложений по П</w:t>
      </w:r>
      <w:r w:rsidRPr="00353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роекту:</w:t>
      </w:r>
    </w:p>
    <w:p w:rsidR="000314A9" w:rsidRPr="000314A9" w:rsidRDefault="000314A9" w:rsidP="00031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межевания территории населенного пункта поселок Нижний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 (далее – проект) принимаются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граждан Российской Федерации, постоянно проживающих на территории поселка Нижний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края, правообладателей находящихся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достигших возраста 18 лет, прошедших идентификацию в соответствии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частью 12 статьи 5.8 Градостроительного кодекса Российской Федерации.</w:t>
      </w:r>
    </w:p>
    <w:p w:rsidR="000314A9" w:rsidRPr="000314A9" w:rsidRDefault="000314A9" w:rsidP="0003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граждан принимаются со дня опубликования постановления главы муниципального района по 04 июля 2019 г. включительно. Предложения, направленные по истечении указанного срока,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рассматриваются.</w:t>
      </w:r>
    </w:p>
    <w:p w:rsidR="000314A9" w:rsidRPr="000314A9" w:rsidRDefault="000314A9" w:rsidP="0003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Предложения направляются в письменном виде по форме согласно </w:t>
      </w:r>
      <w:proofErr w:type="gramStart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приложению</w:t>
      </w:r>
      <w:proofErr w:type="gramEnd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настоящему Порядку.</w:t>
      </w:r>
    </w:p>
    <w:p w:rsidR="000314A9" w:rsidRPr="000314A9" w:rsidRDefault="000314A9" w:rsidP="0003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Предложения принимаются комиссией по подготовке и организации проведения публичных слушаний в письменной форме в рабочие дни с 8.30 час. до 13.00 час</w:t>
      </w:r>
      <w:proofErr w:type="gram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14.00 час. до 17.30 час. по адресу: ул. Советская, д. 14,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305, г. Добрянка, Пермский край, тел. (265) 2-54-60 либо направляются по почте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ул. Советская, д. 14, г. Добрянка, Пермский край, 618740, с пометкой на конверте «В комиссию по подготовке и организации проведения публичных слушаний по проекту межевания территории пункта поселок Нижний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края», через интернет приемную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расположенную </w:t>
      </w:r>
      <w:r w:rsidRPr="0003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сетевом издании в информационно-телекоммуникационной сети «Интернет» - на официальном сайте администрации </w:t>
      </w:r>
      <w:proofErr w:type="spellStart"/>
      <w:r w:rsidRPr="0003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hyperlink r:id="rId7" w:history="1"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www.dobrraion.ru</w:t>
        </w:r>
      </w:hyperlink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интернет-приемную «Интернет-приемной Пермского края», расположенную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в сети «Интернет»: </w:t>
      </w:r>
      <w:hyperlink r:id="rId8" w:history="1"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reception</w:t>
        </w:r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permkrai</w:t>
        </w:r>
        <w:proofErr w:type="spellEnd"/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314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или устной форме в ходе проведения собрания участников публичных слушаний, посредством записи в книге учета посетителей экспозиции проекта.</w:t>
      </w:r>
    </w:p>
    <w:p w:rsidR="000314A9" w:rsidRPr="000314A9" w:rsidRDefault="000314A9" w:rsidP="000314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Поступившие предложения рассматриваются на заседании комиссии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подготовке и организации проведения публичных слушаний.</w:t>
      </w:r>
    </w:p>
    <w:p w:rsidR="000314A9" w:rsidRPr="000314A9" w:rsidRDefault="000314A9" w:rsidP="0003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 По итогам рассмотрения каждого предложения организационная комиссия принимает решение об его принятии и внесении соответствующих изменений и (или) дополнений в постановление главы </w:t>
      </w:r>
      <w:proofErr w:type="spellStart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либо об отклонении предложения.</w:t>
      </w:r>
    </w:p>
    <w:p w:rsidR="000314A9" w:rsidRPr="000314A9" w:rsidRDefault="000314A9" w:rsidP="0003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7. Обсуждение постановления главы </w:t>
      </w:r>
      <w:proofErr w:type="spellStart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проводится в форме публичных слушаний в порядке, установленном решением Земского Собрания </w:t>
      </w:r>
      <w:proofErr w:type="spellStart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района </w:t>
      </w: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от 21 сентября 2011 г. № 169 «Об утверждении Положения о публичных слушаниях в </w:t>
      </w:r>
      <w:proofErr w:type="spellStart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Добрянском</w:t>
      </w:r>
      <w:proofErr w:type="spellEnd"/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муниципальном районе».</w:t>
      </w:r>
    </w:p>
    <w:p w:rsidR="002325AE" w:rsidRPr="002325AE" w:rsidRDefault="0078471E" w:rsidP="002325AE">
      <w:pPr>
        <w:ind w:left="4536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53FBE">
        <w:rPr>
          <w:rFonts w:ascii="Times New Roman" w:hAnsi="Times New Roman" w:cs="Times New Roman"/>
          <w:sz w:val="28"/>
          <w:szCs w:val="28"/>
        </w:rPr>
        <w:br w:type="column"/>
      </w:r>
      <w:r w:rsidR="002325AE" w:rsidRPr="002325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0314A9" w:rsidRPr="000314A9" w:rsidRDefault="000314A9" w:rsidP="000314A9">
      <w:pPr>
        <w:spacing w:after="0" w:line="240" w:lineRule="auto"/>
        <w:ind w:left="552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Порядку учета предложений </w:t>
      </w: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по проекту </w:t>
      </w:r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 населенного пункта поселок Нижний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Пермского края</w:t>
      </w:r>
      <w:r w:rsidRPr="00031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участия граждан в его обсуждении</w:t>
      </w:r>
    </w:p>
    <w:p w:rsidR="000314A9" w:rsidRPr="000314A9" w:rsidRDefault="000314A9" w:rsidP="000314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14A9" w:rsidRPr="000314A9" w:rsidRDefault="000314A9" w:rsidP="000314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14A9" w:rsidRPr="000314A9" w:rsidRDefault="000314A9" w:rsidP="0003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ПРЕДЛОЖЕНИЯ </w:t>
      </w:r>
    </w:p>
    <w:p w:rsidR="000314A9" w:rsidRPr="000314A9" w:rsidRDefault="000314A9" w:rsidP="0003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проекту </w:t>
      </w:r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межевания территории населенного пункта поселок Нижний </w:t>
      </w:r>
      <w:proofErr w:type="spellStart"/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Лух</w:t>
      </w:r>
      <w:proofErr w:type="spellEnd"/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Висимского</w:t>
      </w:r>
      <w:proofErr w:type="spellEnd"/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Добрянского</w:t>
      </w:r>
      <w:proofErr w:type="spellEnd"/>
      <w:r w:rsidRPr="0003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Пермского края</w:t>
      </w:r>
    </w:p>
    <w:p w:rsidR="000314A9" w:rsidRPr="000314A9" w:rsidRDefault="000314A9" w:rsidP="00031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25"/>
        <w:gridCol w:w="2295"/>
        <w:gridCol w:w="2228"/>
        <w:gridCol w:w="2268"/>
      </w:tblGrid>
      <w:tr w:rsidR="000314A9" w:rsidRPr="000314A9" w:rsidTr="00817D1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N </w:t>
            </w: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Статья, пункт,</w:t>
            </w: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 xml:space="preserve">абзац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Редакция постановления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Предлагаемая</w:t>
            </w: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br/>
              <w:t xml:space="preserve">редакция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0314A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Обоснование</w:t>
            </w:r>
          </w:p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0314A9" w:rsidRPr="000314A9" w:rsidTr="00817D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A9" w:rsidRPr="000314A9" w:rsidRDefault="000314A9" w:rsidP="000314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0314A9" w:rsidRPr="000314A9" w:rsidRDefault="000314A9" w:rsidP="000314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14A9" w:rsidRPr="000314A9" w:rsidRDefault="000314A9" w:rsidP="000314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14A9" w:rsidRPr="000314A9" w:rsidRDefault="000314A9" w:rsidP="000314A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314A9" w:rsidRPr="000314A9" w:rsidRDefault="000314A9" w:rsidP="000314A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Фамилия, имя, отчество гражданина __________________________</w:t>
      </w:r>
    </w:p>
    <w:p w:rsidR="000314A9" w:rsidRPr="000314A9" w:rsidRDefault="000314A9" w:rsidP="000314A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 рождения _______________________________________________</w:t>
      </w:r>
    </w:p>
    <w:p w:rsidR="000314A9" w:rsidRPr="000314A9" w:rsidRDefault="000314A9" w:rsidP="000314A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Адрес места жительства _____________________________________</w:t>
      </w:r>
    </w:p>
    <w:p w:rsidR="000314A9" w:rsidRPr="000314A9" w:rsidRDefault="000314A9" w:rsidP="000314A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314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Личная подпись и дата ______________________________________</w:t>
      </w:r>
    </w:p>
    <w:p w:rsidR="000314A9" w:rsidRPr="000314A9" w:rsidRDefault="000314A9" w:rsidP="00031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4A9" w:rsidRPr="000314A9" w:rsidRDefault="000314A9" w:rsidP="00031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14A9" w:rsidRPr="000314A9" w:rsidRDefault="000314A9" w:rsidP="000314A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471E" w:rsidRPr="0078471E" w:rsidRDefault="0078471E" w:rsidP="002325A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8471E" w:rsidRPr="0078471E" w:rsidSect="00DB220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9E"/>
    <w:multiLevelType w:val="hybridMultilevel"/>
    <w:tmpl w:val="9C28243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26349E"/>
    <w:multiLevelType w:val="multilevel"/>
    <w:tmpl w:val="94CCC8E0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2" w15:restartNumberingAfterBreak="0">
    <w:nsid w:val="23954F92"/>
    <w:multiLevelType w:val="hybridMultilevel"/>
    <w:tmpl w:val="CAF46B7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8C61577"/>
    <w:multiLevelType w:val="multilevel"/>
    <w:tmpl w:val="543CDD7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Times New Roman" w:hint="default"/>
      </w:rPr>
    </w:lvl>
  </w:abstractNum>
  <w:abstractNum w:abstractNumId="4" w15:restartNumberingAfterBreak="0">
    <w:nsid w:val="5BD011E4"/>
    <w:multiLevelType w:val="hybridMultilevel"/>
    <w:tmpl w:val="812E6236"/>
    <w:lvl w:ilvl="0" w:tplc="614E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09673D"/>
    <w:multiLevelType w:val="multilevel"/>
    <w:tmpl w:val="FFA4F5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 w15:restartNumberingAfterBreak="0">
    <w:nsid w:val="7CAA6251"/>
    <w:multiLevelType w:val="hybridMultilevel"/>
    <w:tmpl w:val="B74679BE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541"/>
    <w:rsid w:val="00023722"/>
    <w:rsid w:val="000314A9"/>
    <w:rsid w:val="00035309"/>
    <w:rsid w:val="00051E29"/>
    <w:rsid w:val="000609A6"/>
    <w:rsid w:val="000714A6"/>
    <w:rsid w:val="00074E4B"/>
    <w:rsid w:val="00080A52"/>
    <w:rsid w:val="0008653D"/>
    <w:rsid w:val="00097482"/>
    <w:rsid w:val="000A027A"/>
    <w:rsid w:val="000A3509"/>
    <w:rsid w:val="000C1742"/>
    <w:rsid w:val="000D191F"/>
    <w:rsid w:val="000E59E9"/>
    <w:rsid w:val="00107BD7"/>
    <w:rsid w:val="00110548"/>
    <w:rsid w:val="00120241"/>
    <w:rsid w:val="00144360"/>
    <w:rsid w:val="001558A4"/>
    <w:rsid w:val="00180C42"/>
    <w:rsid w:val="001861D9"/>
    <w:rsid w:val="0019416D"/>
    <w:rsid w:val="001A21C5"/>
    <w:rsid w:val="001B17BB"/>
    <w:rsid w:val="001C0167"/>
    <w:rsid w:val="001C6AF5"/>
    <w:rsid w:val="001E1CE2"/>
    <w:rsid w:val="001E79F5"/>
    <w:rsid w:val="001F2D66"/>
    <w:rsid w:val="00212BBF"/>
    <w:rsid w:val="002325AE"/>
    <w:rsid w:val="00236AC7"/>
    <w:rsid w:val="002372DD"/>
    <w:rsid w:val="00291991"/>
    <w:rsid w:val="002937A5"/>
    <w:rsid w:val="002A2696"/>
    <w:rsid w:val="002A507C"/>
    <w:rsid w:val="002B4503"/>
    <w:rsid w:val="002B7095"/>
    <w:rsid w:val="002F3A01"/>
    <w:rsid w:val="00314078"/>
    <w:rsid w:val="00324506"/>
    <w:rsid w:val="00331690"/>
    <w:rsid w:val="00353FBE"/>
    <w:rsid w:val="0036187F"/>
    <w:rsid w:val="003643EB"/>
    <w:rsid w:val="00381D78"/>
    <w:rsid w:val="0038255E"/>
    <w:rsid w:val="003B16F8"/>
    <w:rsid w:val="003C152A"/>
    <w:rsid w:val="003C52E5"/>
    <w:rsid w:val="003E6921"/>
    <w:rsid w:val="003F1EEA"/>
    <w:rsid w:val="00407DB8"/>
    <w:rsid w:val="0042743A"/>
    <w:rsid w:val="0043125B"/>
    <w:rsid w:val="004360DD"/>
    <w:rsid w:val="00436145"/>
    <w:rsid w:val="00444926"/>
    <w:rsid w:val="00471095"/>
    <w:rsid w:val="00477ADD"/>
    <w:rsid w:val="00481501"/>
    <w:rsid w:val="004840BC"/>
    <w:rsid w:val="00496C33"/>
    <w:rsid w:val="004A4538"/>
    <w:rsid w:val="004A5FD3"/>
    <w:rsid w:val="004C5562"/>
    <w:rsid w:val="004E0EE8"/>
    <w:rsid w:val="004F0A72"/>
    <w:rsid w:val="004F2F91"/>
    <w:rsid w:val="00517A9E"/>
    <w:rsid w:val="0052697B"/>
    <w:rsid w:val="00527AEB"/>
    <w:rsid w:val="005317B2"/>
    <w:rsid w:val="00550B34"/>
    <w:rsid w:val="005553AF"/>
    <w:rsid w:val="00560F16"/>
    <w:rsid w:val="005661C5"/>
    <w:rsid w:val="005939B6"/>
    <w:rsid w:val="005B1933"/>
    <w:rsid w:val="005C39A9"/>
    <w:rsid w:val="006014BA"/>
    <w:rsid w:val="00610161"/>
    <w:rsid w:val="00626915"/>
    <w:rsid w:val="00641D47"/>
    <w:rsid w:val="006467D6"/>
    <w:rsid w:val="00653CCC"/>
    <w:rsid w:val="00657FE8"/>
    <w:rsid w:val="00667BBE"/>
    <w:rsid w:val="00681FBA"/>
    <w:rsid w:val="00693CAE"/>
    <w:rsid w:val="00697639"/>
    <w:rsid w:val="00697B70"/>
    <w:rsid w:val="006A1665"/>
    <w:rsid w:val="006C3DDC"/>
    <w:rsid w:val="006C6FF6"/>
    <w:rsid w:val="006C7BD8"/>
    <w:rsid w:val="006F21BC"/>
    <w:rsid w:val="006F44BF"/>
    <w:rsid w:val="00703EE8"/>
    <w:rsid w:val="00705BC5"/>
    <w:rsid w:val="00756991"/>
    <w:rsid w:val="0077089C"/>
    <w:rsid w:val="00776380"/>
    <w:rsid w:val="00782730"/>
    <w:rsid w:val="0078471E"/>
    <w:rsid w:val="00785D3C"/>
    <w:rsid w:val="00785F67"/>
    <w:rsid w:val="00796715"/>
    <w:rsid w:val="00797CD3"/>
    <w:rsid w:val="007A49AE"/>
    <w:rsid w:val="007D19B6"/>
    <w:rsid w:val="007D44C5"/>
    <w:rsid w:val="007D6999"/>
    <w:rsid w:val="00803B9F"/>
    <w:rsid w:val="00806FC3"/>
    <w:rsid w:val="00830C8A"/>
    <w:rsid w:val="0083136C"/>
    <w:rsid w:val="00834C67"/>
    <w:rsid w:val="00842257"/>
    <w:rsid w:val="008536FE"/>
    <w:rsid w:val="008551E3"/>
    <w:rsid w:val="0085719A"/>
    <w:rsid w:val="00860A55"/>
    <w:rsid w:val="008620F9"/>
    <w:rsid w:val="00862B5F"/>
    <w:rsid w:val="0087034D"/>
    <w:rsid w:val="00877866"/>
    <w:rsid w:val="00877EC6"/>
    <w:rsid w:val="008858A6"/>
    <w:rsid w:val="00890B4F"/>
    <w:rsid w:val="008D342B"/>
    <w:rsid w:val="008F3757"/>
    <w:rsid w:val="009204C3"/>
    <w:rsid w:val="00925EED"/>
    <w:rsid w:val="009359D6"/>
    <w:rsid w:val="00953136"/>
    <w:rsid w:val="00957F2D"/>
    <w:rsid w:val="00966EDA"/>
    <w:rsid w:val="00975058"/>
    <w:rsid w:val="00992847"/>
    <w:rsid w:val="009A0FF6"/>
    <w:rsid w:val="009A58DA"/>
    <w:rsid w:val="009A776F"/>
    <w:rsid w:val="009B5C53"/>
    <w:rsid w:val="009C5DEE"/>
    <w:rsid w:val="009D061E"/>
    <w:rsid w:val="009F1739"/>
    <w:rsid w:val="00A005DE"/>
    <w:rsid w:val="00A03C52"/>
    <w:rsid w:val="00A05101"/>
    <w:rsid w:val="00A11649"/>
    <w:rsid w:val="00A11CD6"/>
    <w:rsid w:val="00A15057"/>
    <w:rsid w:val="00A53F8B"/>
    <w:rsid w:val="00A544AB"/>
    <w:rsid w:val="00A6652D"/>
    <w:rsid w:val="00A71317"/>
    <w:rsid w:val="00AA02E6"/>
    <w:rsid w:val="00AA7ADC"/>
    <w:rsid w:val="00AC01F2"/>
    <w:rsid w:val="00AC4F91"/>
    <w:rsid w:val="00AD3FDC"/>
    <w:rsid w:val="00AE1926"/>
    <w:rsid w:val="00AE4BA0"/>
    <w:rsid w:val="00AE5718"/>
    <w:rsid w:val="00AF1FEE"/>
    <w:rsid w:val="00B018F1"/>
    <w:rsid w:val="00B16673"/>
    <w:rsid w:val="00B347AC"/>
    <w:rsid w:val="00B371E1"/>
    <w:rsid w:val="00B6545D"/>
    <w:rsid w:val="00B905F0"/>
    <w:rsid w:val="00B9790B"/>
    <w:rsid w:val="00BC4B46"/>
    <w:rsid w:val="00BD603E"/>
    <w:rsid w:val="00BF1F6E"/>
    <w:rsid w:val="00C006CF"/>
    <w:rsid w:val="00C14B0D"/>
    <w:rsid w:val="00C16CAF"/>
    <w:rsid w:val="00C23673"/>
    <w:rsid w:val="00C27A46"/>
    <w:rsid w:val="00C33DDB"/>
    <w:rsid w:val="00C43D38"/>
    <w:rsid w:val="00C8313A"/>
    <w:rsid w:val="00C90433"/>
    <w:rsid w:val="00C914B0"/>
    <w:rsid w:val="00C96A22"/>
    <w:rsid w:val="00CA0A2D"/>
    <w:rsid w:val="00CC0132"/>
    <w:rsid w:val="00CC0B62"/>
    <w:rsid w:val="00CD5807"/>
    <w:rsid w:val="00CE2C80"/>
    <w:rsid w:val="00CE560A"/>
    <w:rsid w:val="00CF36E2"/>
    <w:rsid w:val="00CF662D"/>
    <w:rsid w:val="00D04A6F"/>
    <w:rsid w:val="00D32F7A"/>
    <w:rsid w:val="00D5254A"/>
    <w:rsid w:val="00D540C6"/>
    <w:rsid w:val="00D55169"/>
    <w:rsid w:val="00D81783"/>
    <w:rsid w:val="00D97CC1"/>
    <w:rsid w:val="00DA659E"/>
    <w:rsid w:val="00DB1014"/>
    <w:rsid w:val="00DB2207"/>
    <w:rsid w:val="00DB4C2F"/>
    <w:rsid w:val="00DD21B8"/>
    <w:rsid w:val="00DE066D"/>
    <w:rsid w:val="00DF7B7E"/>
    <w:rsid w:val="00E20FDD"/>
    <w:rsid w:val="00E2622D"/>
    <w:rsid w:val="00E4472A"/>
    <w:rsid w:val="00E462C7"/>
    <w:rsid w:val="00E5238E"/>
    <w:rsid w:val="00E87052"/>
    <w:rsid w:val="00EB1A59"/>
    <w:rsid w:val="00EB1B14"/>
    <w:rsid w:val="00EB367C"/>
    <w:rsid w:val="00EB3E46"/>
    <w:rsid w:val="00EC3706"/>
    <w:rsid w:val="00EC38D8"/>
    <w:rsid w:val="00EC77AD"/>
    <w:rsid w:val="00ED4ABE"/>
    <w:rsid w:val="00F12AA9"/>
    <w:rsid w:val="00F33665"/>
    <w:rsid w:val="00F37541"/>
    <w:rsid w:val="00F80C6B"/>
    <w:rsid w:val="00F87A19"/>
    <w:rsid w:val="00F90875"/>
    <w:rsid w:val="00FB4C52"/>
    <w:rsid w:val="00FC08A6"/>
    <w:rsid w:val="00FC6945"/>
    <w:rsid w:val="00FD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AD1F"/>
  <w15:docId w15:val="{256E7D73-9E52-4C4D-A9BB-32BC7DF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2D"/>
    <w:pPr>
      <w:ind w:left="720"/>
      <w:contextualSpacing/>
    </w:pPr>
  </w:style>
  <w:style w:type="paragraph" w:customStyle="1" w:styleId="a4">
    <w:name w:val="Заголовок к тексту"/>
    <w:basedOn w:val="a"/>
    <w:next w:val="a5"/>
    <w:rsid w:val="00A544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44A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44AB"/>
  </w:style>
  <w:style w:type="paragraph" w:styleId="a7">
    <w:name w:val="Balloon Text"/>
    <w:basedOn w:val="a"/>
    <w:link w:val="a8"/>
    <w:uiPriority w:val="99"/>
    <w:semiHidden/>
    <w:unhideWhenUsed/>
    <w:rsid w:val="00A5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4AB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CF36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5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9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5" Type="http://schemas.openxmlformats.org/officeDocument/2006/relationships/hyperlink" Target="http://www.dobr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</dc:creator>
  <cp:lastModifiedBy>Елена</cp:lastModifiedBy>
  <cp:revision>106</cp:revision>
  <cp:lastPrinted>2018-05-29T03:31:00Z</cp:lastPrinted>
  <dcterms:created xsi:type="dcterms:W3CDTF">2017-07-21T05:38:00Z</dcterms:created>
  <dcterms:modified xsi:type="dcterms:W3CDTF">2019-06-07T06:00:00Z</dcterms:modified>
</cp:coreProperties>
</file>